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70" w:rsidRPr="00883C70" w:rsidRDefault="00883C70" w:rsidP="00883C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b/>
          <w:sz w:val="24"/>
          <w:szCs w:val="24"/>
        </w:rPr>
        <w:t>ИЗ  ВПЕЧАТЛЕНИЙ ЭКСПЕРТА: НЕКОТОРЫЕ ПРОБЛЕМНЫЕ АСПЕКТЫ ПРОБНОЙ АККРЕДИТАЦИИ</w:t>
      </w:r>
      <w:r w:rsidRPr="00883C70">
        <w:rPr>
          <w:rFonts w:ascii="Times New Roman" w:hAnsi="Times New Roman" w:cs="Times New Roman"/>
          <w:sz w:val="24"/>
          <w:szCs w:val="24"/>
        </w:rPr>
        <w:t>.</w:t>
      </w:r>
    </w:p>
    <w:p w:rsidR="00883C70" w:rsidRDefault="00883C70" w:rsidP="00883C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C70" w:rsidRDefault="00675985" w:rsidP="00883C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>Черных Е.А.</w:t>
      </w:r>
      <w:r w:rsidR="00883C70">
        <w:rPr>
          <w:rFonts w:ascii="Times New Roman" w:hAnsi="Times New Roman" w:cs="Times New Roman"/>
          <w:sz w:val="24"/>
          <w:szCs w:val="24"/>
        </w:rPr>
        <w:t>,</w:t>
      </w:r>
    </w:p>
    <w:p w:rsidR="00883C70" w:rsidRDefault="00675985" w:rsidP="00883C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 xml:space="preserve"> доцент кафедры экономики труда и персонала</w:t>
      </w:r>
    </w:p>
    <w:p w:rsidR="00675985" w:rsidRDefault="00675985" w:rsidP="00883C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 xml:space="preserve"> экономического факультета МГУ имени М.В. Ломоносова</w:t>
      </w:r>
    </w:p>
    <w:p w:rsidR="00883C70" w:rsidRPr="00883C70" w:rsidRDefault="00883C70" w:rsidP="00883C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B58" w:rsidRPr="00883C70" w:rsidRDefault="0013795C" w:rsidP="00883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>Некоторые проблемные аспекты, с которыми столкнулись при проведении пробной аккредитации</w:t>
      </w:r>
      <w:r w:rsidR="00880B84" w:rsidRPr="00883C70">
        <w:rPr>
          <w:rFonts w:ascii="Times New Roman" w:hAnsi="Times New Roman" w:cs="Times New Roman"/>
          <w:sz w:val="24"/>
          <w:szCs w:val="24"/>
        </w:rPr>
        <w:t>, а также замечания по анкете.</w:t>
      </w:r>
    </w:p>
    <w:p w:rsidR="00880B84" w:rsidRPr="00883C70" w:rsidRDefault="00880B84" w:rsidP="00883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C70">
        <w:rPr>
          <w:rFonts w:ascii="Times New Roman" w:hAnsi="Times New Roman" w:cs="Times New Roman"/>
          <w:sz w:val="24"/>
          <w:szCs w:val="24"/>
          <w:u w:val="single"/>
        </w:rPr>
        <w:t>Проблемные стороны</w:t>
      </w:r>
    </w:p>
    <w:p w:rsidR="0013795C" w:rsidRPr="00883C70" w:rsidRDefault="0013795C" w:rsidP="00883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 xml:space="preserve">Что делать, если долевой показатель больше рекомендованного значения. В частности такие показатели, как </w:t>
      </w:r>
    </w:p>
    <w:p w:rsidR="0013795C" w:rsidRPr="00883C70" w:rsidRDefault="0013795C" w:rsidP="00883C70">
      <w:pPr>
        <w:spacing w:after="0" w:line="360" w:lineRule="auto"/>
        <w:jc w:val="both"/>
        <w:rPr>
          <w:rStyle w:val="FontStyle66"/>
          <w:b w:val="0"/>
          <w:sz w:val="24"/>
          <w:szCs w:val="24"/>
        </w:rPr>
      </w:pPr>
      <w:r w:rsidRPr="00883C70">
        <w:rPr>
          <w:rStyle w:val="FontStyle66"/>
          <w:b w:val="0"/>
          <w:sz w:val="24"/>
          <w:szCs w:val="24"/>
        </w:rPr>
        <w:t>Какова доля дисциплин, к разработке содержания которых  привлекаются работодатели?</w:t>
      </w:r>
    </w:p>
    <w:p w:rsidR="0013795C" w:rsidRPr="00883C70" w:rsidRDefault="0013795C" w:rsidP="00883C70">
      <w:pPr>
        <w:spacing w:after="0" w:line="360" w:lineRule="auto"/>
        <w:jc w:val="both"/>
        <w:rPr>
          <w:rStyle w:val="FontStyle66"/>
          <w:b w:val="0"/>
          <w:sz w:val="24"/>
          <w:szCs w:val="24"/>
        </w:rPr>
      </w:pPr>
      <w:r w:rsidRPr="00883C70">
        <w:rPr>
          <w:rStyle w:val="FontStyle66"/>
          <w:b w:val="0"/>
          <w:sz w:val="24"/>
          <w:szCs w:val="24"/>
        </w:rPr>
        <w:t xml:space="preserve">Наличие и доля дисциплин в учебном </w:t>
      </w:r>
      <w:proofErr w:type="gramStart"/>
      <w:r w:rsidRPr="00883C70">
        <w:rPr>
          <w:rStyle w:val="FontStyle66"/>
          <w:b w:val="0"/>
          <w:sz w:val="24"/>
          <w:szCs w:val="24"/>
        </w:rPr>
        <w:t>плане</w:t>
      </w:r>
      <w:proofErr w:type="gramEnd"/>
      <w:r w:rsidRPr="00883C70">
        <w:rPr>
          <w:rStyle w:val="FontStyle66"/>
          <w:b w:val="0"/>
          <w:sz w:val="24"/>
          <w:szCs w:val="24"/>
        </w:rPr>
        <w:t>, формирующих компетенции и навыки, необходимые для получения профессиональных сертификатов</w:t>
      </w:r>
    </w:p>
    <w:p w:rsidR="0013795C" w:rsidRPr="00883C70" w:rsidRDefault="0013795C" w:rsidP="00883C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C70">
        <w:rPr>
          <w:rStyle w:val="FontStyle66"/>
          <w:b w:val="0"/>
          <w:sz w:val="24"/>
          <w:szCs w:val="24"/>
        </w:rPr>
        <w:t xml:space="preserve">Наличие и доля в образовательной программе дисциплин, позволяющих формировать компетенции и результаты обучения, определенные с участием работодателей/с учетом профессиональных </w:t>
      </w:r>
      <w:proofErr w:type="gramStart"/>
      <w:r w:rsidRPr="00883C70">
        <w:rPr>
          <w:rStyle w:val="FontStyle66"/>
          <w:b w:val="0"/>
          <w:sz w:val="24"/>
          <w:szCs w:val="24"/>
        </w:rPr>
        <w:t>стандартов/требований национальной рамки профессиональных квалификаций/требований международных рамок квалификаций</w:t>
      </w:r>
      <w:proofErr w:type="gramEnd"/>
      <w:r w:rsidRPr="00883C70">
        <w:rPr>
          <w:rFonts w:ascii="Times New Roman" w:hAnsi="Times New Roman" w:cs="Times New Roman"/>
          <w:b/>
          <w:sz w:val="24"/>
          <w:szCs w:val="24"/>
        </w:rPr>
        <w:t>.</w:t>
      </w:r>
    </w:p>
    <w:p w:rsidR="0013795C" w:rsidRPr="00883C70" w:rsidRDefault="0013795C" w:rsidP="00883C70">
      <w:pPr>
        <w:spacing w:after="0" w:line="360" w:lineRule="auto"/>
        <w:jc w:val="both"/>
        <w:rPr>
          <w:rStyle w:val="FontStyle66"/>
          <w:b w:val="0"/>
          <w:sz w:val="24"/>
          <w:szCs w:val="24"/>
        </w:rPr>
      </w:pPr>
      <w:r w:rsidRPr="00883C70">
        <w:rPr>
          <w:rStyle w:val="FontStyle66"/>
          <w:b w:val="0"/>
          <w:sz w:val="24"/>
          <w:szCs w:val="24"/>
        </w:rPr>
        <w:t>Какова доля дисциплин, к  преподаванию которых  привлекаются работодатели?</w:t>
      </w:r>
    </w:p>
    <w:p w:rsidR="0013795C" w:rsidRPr="00883C70" w:rsidRDefault="0013795C" w:rsidP="00883C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C70">
        <w:rPr>
          <w:rStyle w:val="FontStyle66"/>
          <w:b w:val="0"/>
          <w:sz w:val="24"/>
          <w:szCs w:val="24"/>
        </w:rPr>
        <w:t>Какова доля дисциплин,  фонды оценочных средств которых, используемые при текущем контроле успеваемости и проведении промежуточной аттестации,   содержат материалы, разработанные на основе реальных практических (производственных) ситуаций и  с учетом профессиональных задач, к которым готовится выпускник</w:t>
      </w:r>
      <w:r w:rsidRPr="00883C70">
        <w:rPr>
          <w:rFonts w:ascii="Times New Roman" w:hAnsi="Times New Roman" w:cs="Times New Roman"/>
          <w:b/>
          <w:sz w:val="24"/>
          <w:szCs w:val="24"/>
        </w:rPr>
        <w:t>?</w:t>
      </w:r>
    </w:p>
    <w:p w:rsidR="00DE6FE1" w:rsidRPr="00883C70" w:rsidRDefault="00DE6FE1" w:rsidP="00883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 xml:space="preserve">Рекомендуемый интервал для данных переменных – 15-20%. </w:t>
      </w:r>
      <w:proofErr w:type="gramStart"/>
      <w:r w:rsidRPr="00883C7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83C70">
        <w:rPr>
          <w:rFonts w:ascii="Times New Roman" w:hAnsi="Times New Roman" w:cs="Times New Roman"/>
          <w:sz w:val="24"/>
          <w:szCs w:val="24"/>
        </w:rPr>
        <w:t xml:space="preserve"> исследованных ОП – более 20%. Как это расценивать? Это хорошо или плохо?</w:t>
      </w:r>
    </w:p>
    <w:p w:rsidR="00E822E3" w:rsidRPr="00883C70" w:rsidRDefault="00726A8F" w:rsidP="00883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>Насколько объемной и проработанной должна быть стратегия ОП?</w:t>
      </w:r>
      <w:r w:rsidR="00F21C45" w:rsidRPr="00883C70">
        <w:rPr>
          <w:rFonts w:ascii="Times New Roman" w:hAnsi="Times New Roman" w:cs="Times New Roman"/>
          <w:sz w:val="24"/>
          <w:szCs w:val="24"/>
        </w:rPr>
        <w:t xml:space="preserve"> Может ли 1 страничка текста расцениваться как «документ есть»?</w:t>
      </w:r>
    </w:p>
    <w:p w:rsidR="00726A8F" w:rsidRPr="00883C70" w:rsidRDefault="00F21C45" w:rsidP="00883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>Проблема «молодых» программ. У н</w:t>
      </w:r>
      <w:r w:rsidR="00D27FC6" w:rsidRPr="00883C70">
        <w:rPr>
          <w:rFonts w:ascii="Times New Roman" w:hAnsi="Times New Roman" w:cs="Times New Roman"/>
          <w:sz w:val="24"/>
          <w:szCs w:val="24"/>
        </w:rPr>
        <w:t>их еще никто не успел получить</w:t>
      </w:r>
      <w:r w:rsidRPr="00883C70">
        <w:rPr>
          <w:rFonts w:ascii="Times New Roman" w:hAnsi="Times New Roman" w:cs="Times New Roman"/>
          <w:sz w:val="24"/>
          <w:szCs w:val="24"/>
        </w:rPr>
        <w:t xml:space="preserve"> сертификаты, успешно трудоустроиться и</w:t>
      </w:r>
      <w:r w:rsidR="00DE6FE1" w:rsidRPr="00883C70">
        <w:rPr>
          <w:rFonts w:ascii="Times New Roman" w:hAnsi="Times New Roman" w:cs="Times New Roman"/>
          <w:sz w:val="24"/>
          <w:szCs w:val="24"/>
        </w:rPr>
        <w:t xml:space="preserve"> </w:t>
      </w:r>
      <w:r w:rsidRPr="00883C70">
        <w:rPr>
          <w:rFonts w:ascii="Times New Roman" w:hAnsi="Times New Roman" w:cs="Times New Roman"/>
          <w:sz w:val="24"/>
          <w:szCs w:val="24"/>
        </w:rPr>
        <w:t>т</w:t>
      </w:r>
      <w:r w:rsidR="00DE6FE1" w:rsidRPr="00883C70">
        <w:rPr>
          <w:rFonts w:ascii="Times New Roman" w:hAnsi="Times New Roman" w:cs="Times New Roman"/>
          <w:sz w:val="24"/>
          <w:szCs w:val="24"/>
        </w:rPr>
        <w:t xml:space="preserve">. </w:t>
      </w:r>
      <w:r w:rsidRPr="00883C70">
        <w:rPr>
          <w:rFonts w:ascii="Times New Roman" w:hAnsi="Times New Roman" w:cs="Times New Roman"/>
          <w:sz w:val="24"/>
          <w:szCs w:val="24"/>
        </w:rPr>
        <w:t>п. Им еще пока нечего актуализировать. Может быть, предложить для молодых программ (менее 3 лет) свою оценочную форму, где больше акцентировать внимание на Учебных планах, КИМ, к</w:t>
      </w:r>
      <w:r w:rsidR="00D27FC6" w:rsidRPr="00883C70">
        <w:rPr>
          <w:rFonts w:ascii="Times New Roman" w:hAnsi="Times New Roman" w:cs="Times New Roman"/>
          <w:sz w:val="24"/>
          <w:szCs w:val="24"/>
        </w:rPr>
        <w:t>валификации ППС, а также четком</w:t>
      </w:r>
      <w:r w:rsidRPr="00883C70">
        <w:rPr>
          <w:rFonts w:ascii="Times New Roman" w:hAnsi="Times New Roman" w:cs="Times New Roman"/>
          <w:sz w:val="24"/>
          <w:szCs w:val="24"/>
        </w:rPr>
        <w:t xml:space="preserve"> выделени</w:t>
      </w:r>
      <w:r w:rsidR="00D27FC6" w:rsidRPr="00883C70">
        <w:rPr>
          <w:rFonts w:ascii="Times New Roman" w:hAnsi="Times New Roman" w:cs="Times New Roman"/>
          <w:sz w:val="24"/>
          <w:szCs w:val="24"/>
        </w:rPr>
        <w:t>и</w:t>
      </w:r>
      <w:r w:rsidRPr="00883C70">
        <w:rPr>
          <w:rFonts w:ascii="Times New Roman" w:hAnsi="Times New Roman" w:cs="Times New Roman"/>
          <w:sz w:val="24"/>
          <w:szCs w:val="24"/>
        </w:rPr>
        <w:t xml:space="preserve"> конкурентных преимуществ ОП.</w:t>
      </w:r>
    </w:p>
    <w:p w:rsidR="00F21C45" w:rsidRPr="00883C70" w:rsidRDefault="00DE6FE1" w:rsidP="00883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 xml:space="preserve">Сложная методологическая проблема: оценка экономических ОП в неэкономических (технических) </w:t>
      </w:r>
      <w:proofErr w:type="gramStart"/>
      <w:r w:rsidRPr="00883C70">
        <w:rPr>
          <w:rFonts w:ascii="Times New Roman" w:hAnsi="Times New Roman" w:cs="Times New Roman"/>
          <w:sz w:val="24"/>
          <w:szCs w:val="24"/>
        </w:rPr>
        <w:t>ВУЗах</w:t>
      </w:r>
      <w:proofErr w:type="gramEnd"/>
      <w:r w:rsidRPr="00883C70">
        <w:rPr>
          <w:rFonts w:ascii="Times New Roman" w:hAnsi="Times New Roman" w:cs="Times New Roman"/>
          <w:sz w:val="24"/>
          <w:szCs w:val="24"/>
        </w:rPr>
        <w:t xml:space="preserve">. Должны ли мы их оценить по общей </w:t>
      </w:r>
      <w:r w:rsidRPr="00883C70">
        <w:rPr>
          <w:rFonts w:ascii="Times New Roman" w:hAnsi="Times New Roman" w:cs="Times New Roman"/>
          <w:sz w:val="24"/>
          <w:szCs w:val="24"/>
        </w:rPr>
        <w:lastRenderedPageBreak/>
        <w:t xml:space="preserve">методике, аналогично с ОП таких ВУЗов как </w:t>
      </w:r>
      <w:r w:rsidRPr="00883C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НИУ ВШЭ, РЭУ им. Г.В. Плеханова, МГУ имени М.В. Ломоносова и т.п.</w:t>
      </w:r>
      <w:r w:rsidR="00D15CFF" w:rsidRPr="00883C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  <w:r w:rsidRPr="00883C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данных программах есть своя специфика (например, наличие дополнительных технических курсов</w:t>
      </w:r>
      <w:r w:rsidR="00D15CFF" w:rsidRPr="00883C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связь с определенными работодателями), но некоторые критерии для них трудновыполнимы.</w:t>
      </w:r>
    </w:p>
    <w:p w:rsidR="00202709" w:rsidRPr="00883C70" w:rsidRDefault="00202709" w:rsidP="00883C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качестве оценки востребованности специальности недостаточно предоставление только общего обзора рынка труда или пары опросов работодателей. Может </w:t>
      </w:r>
      <w:proofErr w:type="gramStart"/>
      <w:r w:rsidRPr="00883C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быть</w:t>
      </w:r>
      <w:proofErr w:type="gramEnd"/>
      <w:r w:rsidRPr="00883C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заложить в этот важнейший критерий какие-то более четкие параметры для оценки, чтобы уж точно было понятно, анализирует ли кто-нибудь эти данные или нет и соответствуют ли результаты анализа написанному в форме.</w:t>
      </w:r>
      <w:bookmarkStart w:id="0" w:name="_GoBack"/>
      <w:bookmarkEnd w:id="0"/>
    </w:p>
    <w:p w:rsidR="00880B84" w:rsidRPr="00883C70" w:rsidRDefault="00880B84" w:rsidP="00883C7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C70">
        <w:rPr>
          <w:rFonts w:ascii="Times New Roman" w:hAnsi="Times New Roman" w:cs="Times New Roman"/>
          <w:sz w:val="24"/>
          <w:szCs w:val="24"/>
          <w:u w:val="single"/>
        </w:rPr>
        <w:t>Замечания и предложения по оценочной форме</w:t>
      </w:r>
    </w:p>
    <w:p w:rsidR="00675985" w:rsidRPr="00883C70" w:rsidRDefault="00675985" w:rsidP="00883C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>Система ключевых показателей эффективности ППС и АУП внедрена не во всех ВУЗах, или даже если используется ее аналог, это не всегда называют КПЭ. На мой взгляд, пп. 6-8 раздела 5 можно сделать «ф</w:t>
      </w:r>
      <w:r w:rsidR="00202709" w:rsidRPr="00883C70">
        <w:rPr>
          <w:rFonts w:ascii="Times New Roman" w:hAnsi="Times New Roman" w:cs="Times New Roman"/>
          <w:sz w:val="24"/>
          <w:szCs w:val="24"/>
        </w:rPr>
        <w:t>акультативными», «бонусными», не</w:t>
      </w:r>
      <w:r w:rsidRPr="00883C70">
        <w:rPr>
          <w:rFonts w:ascii="Times New Roman" w:hAnsi="Times New Roman" w:cs="Times New Roman"/>
          <w:sz w:val="24"/>
          <w:szCs w:val="24"/>
        </w:rPr>
        <w:t xml:space="preserve"> ставить в основную часть.</w:t>
      </w:r>
    </w:p>
    <w:p w:rsidR="00880B84" w:rsidRPr="00883C70" w:rsidRDefault="00880B84" w:rsidP="00883C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 xml:space="preserve">Раздел 8 п. 4. желательно убрать. На обучении обсуждалось, что для экономических специальностей не </w:t>
      </w:r>
      <w:proofErr w:type="gramStart"/>
      <w:r w:rsidRPr="00883C70">
        <w:rPr>
          <w:rFonts w:ascii="Times New Roman" w:hAnsi="Times New Roman" w:cs="Times New Roman"/>
          <w:sz w:val="24"/>
          <w:szCs w:val="24"/>
        </w:rPr>
        <w:t>является критическим наличие какого бы ни было</w:t>
      </w:r>
      <w:proofErr w:type="gramEnd"/>
      <w:r w:rsidRPr="00883C70">
        <w:rPr>
          <w:rFonts w:ascii="Times New Roman" w:hAnsi="Times New Roman" w:cs="Times New Roman"/>
          <w:sz w:val="24"/>
          <w:szCs w:val="24"/>
        </w:rPr>
        <w:t xml:space="preserve"> оборудования для научных исследований. Максимум, что нужно – компьютер с выходом в интернет. </w:t>
      </w:r>
    </w:p>
    <w:p w:rsidR="00880B84" w:rsidRPr="00883C70" w:rsidRDefault="00880B84" w:rsidP="00883C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>В качестве дополнительного материала для экспертов можно предложить ВУЗу предоставлять видеозапись одного семинара или лекции, где демонстрируется использование интерактивных методов, кейсов и, возможно, разных контрольно-измерительных материалов ит.п.</w:t>
      </w:r>
    </w:p>
    <w:p w:rsidR="00880B84" w:rsidRPr="00883C70" w:rsidRDefault="00880B84" w:rsidP="00883C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>В оценочной форме нет пункта, отражающего связи ОП с зарубежными ВУЗами – партнерские программы, стажировки, приглашенные ППС из зарубежных Университетов. Данный аспект может представлять интерес для «глобальных» работодателей из международных компаний.</w:t>
      </w:r>
    </w:p>
    <w:p w:rsidR="00514758" w:rsidRPr="00883C70" w:rsidRDefault="00514758" w:rsidP="00883C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C70">
        <w:rPr>
          <w:rFonts w:ascii="Times New Roman" w:hAnsi="Times New Roman" w:cs="Times New Roman"/>
          <w:sz w:val="24"/>
          <w:szCs w:val="24"/>
        </w:rPr>
        <w:t>Наличие профессиональных сертификатов – несомненно</w:t>
      </w:r>
      <w:r w:rsidR="001611C6" w:rsidRPr="00883C70">
        <w:rPr>
          <w:rFonts w:ascii="Times New Roman" w:hAnsi="Times New Roman" w:cs="Times New Roman"/>
          <w:sz w:val="24"/>
          <w:szCs w:val="24"/>
        </w:rPr>
        <w:t>,</w:t>
      </w:r>
      <w:r w:rsidRPr="00883C70">
        <w:rPr>
          <w:rFonts w:ascii="Times New Roman" w:hAnsi="Times New Roman" w:cs="Times New Roman"/>
          <w:sz w:val="24"/>
          <w:szCs w:val="24"/>
        </w:rPr>
        <w:t xml:space="preserve"> важный критерий, но я совершенно уверена, что есть программы (например, «Управление персоналом»), где не так широко распространены (их часто нет вообще) и не настолько востребованы эти сертификаты</w:t>
      </w:r>
      <w:r w:rsidR="001611C6" w:rsidRPr="00883C70">
        <w:rPr>
          <w:rFonts w:ascii="Times New Roman" w:hAnsi="Times New Roman" w:cs="Times New Roman"/>
          <w:sz w:val="24"/>
          <w:szCs w:val="24"/>
        </w:rPr>
        <w:t>.</w:t>
      </w:r>
    </w:p>
    <w:sectPr w:rsidR="00514758" w:rsidRPr="00883C70" w:rsidSect="0057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038C"/>
    <w:multiLevelType w:val="hybridMultilevel"/>
    <w:tmpl w:val="C73E3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C9035D"/>
    <w:multiLevelType w:val="hybridMultilevel"/>
    <w:tmpl w:val="4872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795C"/>
    <w:rsid w:val="00102D23"/>
    <w:rsid w:val="0013795C"/>
    <w:rsid w:val="001611C6"/>
    <w:rsid w:val="00202709"/>
    <w:rsid w:val="00514758"/>
    <w:rsid w:val="00573453"/>
    <w:rsid w:val="00675985"/>
    <w:rsid w:val="00726A8F"/>
    <w:rsid w:val="00880B84"/>
    <w:rsid w:val="00883C70"/>
    <w:rsid w:val="00982B58"/>
    <w:rsid w:val="009B3F63"/>
    <w:rsid w:val="00D15CFF"/>
    <w:rsid w:val="00D27FC6"/>
    <w:rsid w:val="00DE6FE1"/>
    <w:rsid w:val="00E822E3"/>
    <w:rsid w:val="00F2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5C"/>
    <w:pPr>
      <w:ind w:left="720"/>
      <w:contextualSpacing/>
    </w:pPr>
  </w:style>
  <w:style w:type="character" w:customStyle="1" w:styleId="FontStyle66">
    <w:name w:val="Font Style66"/>
    <w:basedOn w:val="a0"/>
    <w:uiPriority w:val="99"/>
    <w:rsid w:val="0013795C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5C"/>
    <w:pPr>
      <w:ind w:left="720"/>
      <w:contextualSpacing/>
    </w:pPr>
  </w:style>
  <w:style w:type="character" w:customStyle="1" w:styleId="FontStyle66">
    <w:name w:val="Font Style66"/>
    <w:basedOn w:val="a0"/>
    <w:uiPriority w:val="99"/>
    <w:rsid w:val="0013795C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2013-10-28T14:54:00Z</dcterms:created>
  <dcterms:modified xsi:type="dcterms:W3CDTF">2013-10-28T14:54:00Z</dcterms:modified>
</cp:coreProperties>
</file>